
<file path=[Content_Types].xml><?xml version="1.0" encoding="utf-8"?>
<Types xmlns="http://schemas.openxmlformats.org/package/2006/content-types">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0265B" w14:textId="3B823E24" w:rsidR="00C97EEB" w:rsidRDefault="00C97EEB" w:rsidP="00C97EEB">
      <w:pPr>
        <w:autoSpaceDE w:val="0"/>
        <w:autoSpaceDN w:val="0"/>
        <w:adjustRightInd w:val="0"/>
        <w:spacing w:line="240" w:lineRule="auto"/>
        <w:rPr>
          <w:rFonts w:ascii="Segoe UI" w:hAnsi="Segoe UI" w:cs="Segoe UI"/>
          <w:color w:val="000000"/>
          <w:sz w:val="21"/>
          <w:szCs w:val="21"/>
          <w:lang w:val="en-GB" w:eastAsia="zh-CN"/>
        </w:rPr>
      </w:pPr>
      <w:bookmarkStart w:id="0" w:name="_GoBack"/>
      <w:bookmarkEnd w:id="0"/>
      <w:r>
        <w:rPr>
          <w:rFonts w:ascii="Segoe UI" w:hAnsi="Segoe UI" w:cs="Segoe UI"/>
          <w:color w:val="000000"/>
          <w:sz w:val="21"/>
          <w:szCs w:val="21"/>
          <w:lang w:val="en-GB" w:eastAsia="zh-CN"/>
        </w:rPr>
        <w:t>Eq</w:t>
      </w:r>
      <w:r>
        <w:rPr>
          <w:rFonts w:ascii="Segoe UI" w:hAnsi="Segoe UI" w:cs="Segoe UI"/>
          <w:color w:val="000000"/>
          <w:sz w:val="21"/>
          <w:szCs w:val="21"/>
          <w:lang w:val="en-GB" w:eastAsia="zh-CN"/>
        </w:rPr>
        <w:t xml:space="preserve">uation </w:t>
      </w:r>
      <w:r>
        <w:rPr>
          <w:rFonts w:ascii="Segoe UI" w:hAnsi="Segoe UI" w:cs="Segoe UI"/>
          <w:color w:val="000000"/>
          <w:sz w:val="21"/>
          <w:szCs w:val="21"/>
          <w:lang w:val="en-GB" w:eastAsia="zh-CN"/>
        </w:rPr>
        <w:t xml:space="preserve">(13) was originally modified in accordance </w:t>
      </w:r>
      <w:proofErr w:type="gramStart"/>
      <w:r>
        <w:rPr>
          <w:rFonts w:ascii="Segoe UI" w:hAnsi="Segoe UI" w:cs="Segoe UI"/>
          <w:color w:val="000000"/>
          <w:sz w:val="21"/>
          <w:szCs w:val="21"/>
          <w:lang w:val="en-GB" w:eastAsia="zh-CN"/>
        </w:rPr>
        <w:t>to</w:t>
      </w:r>
      <w:proofErr w:type="gramEnd"/>
      <w:r>
        <w:rPr>
          <w:rFonts w:ascii="Segoe UI" w:hAnsi="Segoe UI" w:cs="Segoe UI"/>
          <w:color w:val="000000"/>
          <w:sz w:val="21"/>
          <w:szCs w:val="21"/>
          <w:lang w:val="en-GB" w:eastAsia="zh-CN"/>
        </w:rPr>
        <w:t xml:space="preserve"> </w:t>
      </w:r>
      <w:r>
        <w:rPr>
          <w:rFonts w:ascii="Segoe UI" w:hAnsi="Segoe UI" w:cs="Segoe UI"/>
          <w:color w:val="000000"/>
          <w:sz w:val="21"/>
          <w:szCs w:val="21"/>
          <w:lang w:val="en-GB" w:eastAsia="zh-CN"/>
        </w:rPr>
        <w:t>one of the comments from the Anonymous Reviewer #2:</w:t>
      </w:r>
    </w:p>
    <w:p w14:paraId="354885A1" w14:textId="77777777" w:rsidR="00C97EEB" w:rsidRDefault="00C97EEB" w:rsidP="00C97EEB">
      <w:pPr>
        <w:autoSpaceDE w:val="0"/>
        <w:autoSpaceDN w:val="0"/>
        <w:adjustRightInd w:val="0"/>
        <w:spacing w:line="240" w:lineRule="auto"/>
        <w:rPr>
          <w:rFonts w:ascii="Segoe UI" w:hAnsi="Segoe UI" w:cs="Segoe UI"/>
          <w:color w:val="000000"/>
          <w:sz w:val="21"/>
          <w:szCs w:val="21"/>
          <w:lang w:val="en-GB" w:eastAsia="zh-CN"/>
        </w:rPr>
      </w:pPr>
    </w:p>
    <w:p w14:paraId="45A60B90" w14:textId="6FF49183" w:rsidR="00C97EEB" w:rsidRDefault="00C97EEB" w:rsidP="00C97EEB">
      <w:pPr>
        <w:autoSpaceDE w:val="0"/>
        <w:autoSpaceDN w:val="0"/>
        <w:adjustRightInd w:val="0"/>
        <w:spacing w:line="240" w:lineRule="auto"/>
        <w:rPr>
          <w:rFonts w:ascii="Segoe UI" w:hAnsi="Segoe UI" w:cs="Segoe UI"/>
          <w:color w:val="000000"/>
          <w:sz w:val="21"/>
          <w:szCs w:val="21"/>
          <w:lang w:val="en-GB" w:eastAsia="zh-CN"/>
        </w:rPr>
      </w:pPr>
      <w:r>
        <w:rPr>
          <w:rFonts w:ascii="Segoe UI" w:hAnsi="Segoe UI" w:cs="Segoe UI"/>
          <w:color w:val="000000"/>
          <w:sz w:val="21"/>
          <w:szCs w:val="21"/>
          <w:lang w:val="en-GB" w:eastAsia="zh-CN"/>
        </w:rPr>
        <w:t>“</w:t>
      </w:r>
      <w:r>
        <w:rPr>
          <w:rFonts w:ascii="Segoe UI" w:hAnsi="Segoe UI" w:cs="Segoe UI"/>
          <w:b/>
          <w:bCs/>
          <w:i/>
          <w:iCs/>
          <w:color w:val="000000"/>
          <w:sz w:val="24"/>
          <w:lang w:val="en-GB" w:eastAsia="zh-CN"/>
        </w:rPr>
        <w:t>Equation 13</w:t>
      </w:r>
      <w:r>
        <w:rPr>
          <w:rFonts w:ascii="Segoe UI" w:hAnsi="Segoe UI" w:cs="Segoe UI"/>
          <w:i/>
          <w:iCs/>
          <w:color w:val="000000"/>
          <w:sz w:val="24"/>
          <w:lang w:val="en-GB" w:eastAsia="zh-CN"/>
        </w:rPr>
        <w:t>: I think τ=ln [</w:t>
      </w:r>
      <w:proofErr w:type="spellStart"/>
      <w:r>
        <w:rPr>
          <w:rFonts w:ascii="Segoe UI" w:hAnsi="Segoe UI" w:cs="Segoe UI"/>
          <w:i/>
          <w:iCs/>
          <w:color w:val="000000"/>
          <w:sz w:val="24"/>
          <w:lang w:val="en-GB" w:eastAsia="zh-CN"/>
        </w:rPr>
        <w:t>IobsIS</w:t>
      </w:r>
      <w:proofErr w:type="spellEnd"/>
      <w:r>
        <w:rPr>
          <w:rFonts w:ascii="Segoe UI" w:hAnsi="Segoe UI" w:cs="Segoe UI"/>
          <w:i/>
          <w:iCs/>
          <w:color w:val="000000"/>
          <w:sz w:val="24"/>
          <w:lang w:val="en-GB" w:eastAsia="zh-CN"/>
        </w:rPr>
        <w:t>], based on Equation 7. Then Equation 13 misses a negative sign.</w:t>
      </w:r>
      <w:r>
        <w:rPr>
          <w:rFonts w:ascii="Segoe UI" w:hAnsi="Segoe UI" w:cs="Segoe UI"/>
          <w:i/>
          <w:iCs/>
          <w:color w:val="000000"/>
          <w:sz w:val="24"/>
          <w:lang w:val="en-GB" w:eastAsia="zh-CN"/>
        </w:rPr>
        <w:t xml:space="preserve"> </w:t>
      </w:r>
      <w:r>
        <w:rPr>
          <w:rFonts w:ascii="Segoe UI" w:hAnsi="Segoe UI" w:cs="Segoe UI"/>
          <w:color w:val="000000"/>
          <w:sz w:val="21"/>
          <w:szCs w:val="21"/>
          <w:lang w:val="en-GB" w:eastAsia="zh-CN"/>
        </w:rPr>
        <w:t>‘’</w:t>
      </w:r>
    </w:p>
    <w:p w14:paraId="0E167971" w14:textId="77777777" w:rsidR="00C97EEB" w:rsidRDefault="00C97EEB" w:rsidP="00C97EEB">
      <w:pPr>
        <w:autoSpaceDE w:val="0"/>
        <w:autoSpaceDN w:val="0"/>
        <w:adjustRightInd w:val="0"/>
        <w:spacing w:line="240" w:lineRule="auto"/>
        <w:rPr>
          <w:rFonts w:ascii="Segoe UI" w:hAnsi="Segoe UI" w:cs="Segoe UI"/>
          <w:color w:val="000000"/>
          <w:sz w:val="21"/>
          <w:szCs w:val="21"/>
          <w:lang w:val="en-GB" w:eastAsia="zh-CN"/>
        </w:rPr>
      </w:pPr>
    </w:p>
    <w:p w14:paraId="0F3DADA2" w14:textId="1F27AF5E" w:rsidR="00C97EEB" w:rsidRDefault="00C97EEB" w:rsidP="00C97EEB">
      <w:pPr>
        <w:autoSpaceDE w:val="0"/>
        <w:autoSpaceDN w:val="0"/>
        <w:adjustRightInd w:val="0"/>
        <w:spacing w:line="240" w:lineRule="auto"/>
        <w:rPr>
          <w:rFonts w:ascii="Segoe UI" w:hAnsi="Segoe UI" w:cs="Segoe UI"/>
          <w:color w:val="000000"/>
          <w:sz w:val="21"/>
          <w:szCs w:val="21"/>
          <w:lang w:val="en-GB" w:eastAsia="zh-CN"/>
        </w:rPr>
      </w:pPr>
      <w:r>
        <w:rPr>
          <w:rFonts w:ascii="Segoe UI" w:hAnsi="Segoe UI" w:cs="Segoe UI"/>
          <w:color w:val="000000"/>
          <w:sz w:val="21"/>
          <w:szCs w:val="21"/>
          <w:lang w:val="en-GB" w:eastAsia="zh-CN"/>
        </w:rPr>
        <w:t>Eq</w:t>
      </w:r>
      <w:r>
        <w:rPr>
          <w:rFonts w:ascii="Segoe UI" w:hAnsi="Segoe UI" w:cs="Segoe UI"/>
          <w:color w:val="000000"/>
          <w:sz w:val="21"/>
          <w:szCs w:val="21"/>
          <w:lang w:val="en-GB" w:eastAsia="zh-CN"/>
        </w:rPr>
        <w:t xml:space="preserve">uation </w:t>
      </w:r>
      <w:r>
        <w:rPr>
          <w:rFonts w:ascii="Segoe UI" w:hAnsi="Segoe UI" w:cs="Segoe UI"/>
          <w:color w:val="000000"/>
          <w:sz w:val="21"/>
          <w:szCs w:val="21"/>
          <w:lang w:val="en-GB" w:eastAsia="zh-CN"/>
        </w:rPr>
        <w:t xml:space="preserve">(13) is still perfectly valid up to the second last term where the minus sign is out of the square brackets. The positive sign between the logarithms in the last term is in fact a minus </w:t>
      </w:r>
      <w:proofErr w:type="gramStart"/>
      <w:r>
        <w:rPr>
          <w:rFonts w:ascii="Segoe UI" w:hAnsi="Segoe UI" w:cs="Segoe UI"/>
          <w:color w:val="000000"/>
          <w:sz w:val="21"/>
          <w:szCs w:val="21"/>
          <w:lang w:val="en-GB" w:eastAsia="zh-CN"/>
        </w:rPr>
        <w:t>sign, once</w:t>
      </w:r>
      <w:proofErr w:type="gramEnd"/>
      <w:r>
        <w:rPr>
          <w:rFonts w:ascii="Segoe UI" w:hAnsi="Segoe UI" w:cs="Segoe UI"/>
          <w:color w:val="000000"/>
          <w:sz w:val="21"/>
          <w:szCs w:val="21"/>
          <w:lang w:val="en-GB" w:eastAsia="zh-CN"/>
        </w:rPr>
        <w:t xml:space="preserve"> the square brackets of the second last term are removed. This can be easily fixed changing the plus sign in the last term of </w:t>
      </w:r>
      <w:proofErr w:type="gramStart"/>
      <w:r>
        <w:rPr>
          <w:rFonts w:ascii="Segoe UI" w:hAnsi="Segoe UI" w:cs="Segoe UI"/>
          <w:color w:val="000000"/>
          <w:sz w:val="21"/>
          <w:szCs w:val="21"/>
          <w:lang w:val="en-GB" w:eastAsia="zh-CN"/>
        </w:rPr>
        <w:t>Eq.(</w:t>
      </w:r>
      <w:proofErr w:type="gramEnd"/>
      <w:r>
        <w:rPr>
          <w:rFonts w:ascii="Segoe UI" w:hAnsi="Segoe UI" w:cs="Segoe UI"/>
          <w:color w:val="000000"/>
          <w:sz w:val="21"/>
          <w:szCs w:val="21"/>
          <w:lang w:val="en-GB" w:eastAsia="zh-CN"/>
        </w:rPr>
        <w:t xml:space="preserve">13) and Eq.(15) to minus. </w:t>
      </w:r>
    </w:p>
    <w:p w14:paraId="4C3AE190" w14:textId="77777777" w:rsidR="00C97EEB" w:rsidRDefault="00C97EEB" w:rsidP="00C97EEB">
      <w:pPr>
        <w:autoSpaceDE w:val="0"/>
        <w:autoSpaceDN w:val="0"/>
        <w:adjustRightInd w:val="0"/>
        <w:spacing w:line="240" w:lineRule="auto"/>
        <w:rPr>
          <w:rFonts w:ascii="Segoe UI" w:hAnsi="Segoe UI" w:cs="Segoe UI"/>
          <w:sz w:val="21"/>
          <w:szCs w:val="21"/>
          <w:lang w:val="en-GB" w:eastAsia="zh-CN"/>
        </w:rPr>
      </w:pPr>
      <w:r>
        <w:rPr>
          <w:rFonts w:ascii="Segoe UI" w:hAnsi="Segoe UI" w:cs="Segoe UI"/>
          <w:color w:val="000000"/>
          <w:sz w:val="21"/>
          <w:szCs w:val="21"/>
          <w:lang w:val="en-GB" w:eastAsia="zh-CN"/>
        </w:rPr>
        <w:t xml:space="preserve">Please note that the change in sign reflects only an oversight in the formulation of the last term of the expression. The underlaying physical concept and validity of </w:t>
      </w:r>
      <w:proofErr w:type="gramStart"/>
      <w:r>
        <w:rPr>
          <w:rFonts w:ascii="Segoe UI" w:hAnsi="Segoe UI" w:cs="Segoe UI"/>
          <w:color w:val="000000"/>
          <w:sz w:val="21"/>
          <w:szCs w:val="21"/>
          <w:lang w:val="en-GB" w:eastAsia="zh-CN"/>
        </w:rPr>
        <w:t>Eq.(</w:t>
      </w:r>
      <w:proofErr w:type="gramEnd"/>
      <w:r>
        <w:rPr>
          <w:rFonts w:ascii="Segoe UI" w:hAnsi="Segoe UI" w:cs="Segoe UI"/>
          <w:color w:val="000000"/>
          <w:sz w:val="21"/>
          <w:szCs w:val="21"/>
          <w:lang w:val="en-GB" w:eastAsia="zh-CN"/>
        </w:rPr>
        <w:t>13) is not compromised.</w:t>
      </w:r>
    </w:p>
    <w:p w14:paraId="2D965D82" w14:textId="77777777" w:rsidR="00846CEB" w:rsidRPr="00662EBA" w:rsidRDefault="00846CEB" w:rsidP="001B5B83">
      <w:pPr>
        <w:rPr>
          <w:lang w:val="en-GB"/>
        </w:rPr>
      </w:pPr>
    </w:p>
    <w:sectPr w:rsidR="00846CEB" w:rsidRPr="00662EBA" w:rsidSect="000C2762">
      <w:headerReference w:type="default" r:id="rId7"/>
      <w:footerReference w:type="default" r:id="rId8"/>
      <w:headerReference w:type="first" r:id="rId9"/>
      <w:pgSz w:w="11906" w:h="16838" w:code="9"/>
      <w:pgMar w:top="3056" w:right="2552" w:bottom="1979" w:left="1418" w:header="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6AAD2" w14:textId="77777777" w:rsidR="000C2762" w:rsidRDefault="000C2762">
      <w:r>
        <w:separator/>
      </w:r>
    </w:p>
  </w:endnote>
  <w:endnote w:type="continuationSeparator" w:id="0">
    <w:p w14:paraId="0A5341A9" w14:textId="77777777" w:rsidR="000C2762" w:rsidRDefault="000C2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938" w:type="dxa"/>
      <w:tblCellMar>
        <w:left w:w="0" w:type="dxa"/>
        <w:right w:w="0" w:type="dxa"/>
      </w:tblCellMar>
      <w:tblLook w:val="01E0" w:firstRow="1" w:lastRow="1" w:firstColumn="1" w:lastColumn="1" w:noHBand="0" w:noVBand="0"/>
    </w:tblPr>
    <w:tblGrid>
      <w:gridCol w:w="2694"/>
      <w:gridCol w:w="3260"/>
      <w:gridCol w:w="1984"/>
    </w:tblGrid>
    <w:tr w:rsidR="00921B4E" w:rsidRPr="009C456F" w14:paraId="1E06BA3A" w14:textId="77777777" w:rsidTr="001B5B83">
      <w:tc>
        <w:tcPr>
          <w:tcW w:w="2694" w:type="dxa"/>
          <w:shd w:val="clear" w:color="auto" w:fill="auto"/>
        </w:tcPr>
        <w:p w14:paraId="36633E86" w14:textId="77777777" w:rsidR="00921B4E" w:rsidRPr="009C456F" w:rsidRDefault="00921B4E" w:rsidP="007A4B95">
          <w:pPr>
            <w:pStyle w:val="Footer"/>
            <w:spacing w:line="180" w:lineRule="atLeast"/>
            <w:rPr>
              <w:b/>
              <w:color w:val="999999"/>
              <w:sz w:val="13"/>
              <w:szCs w:val="13"/>
            </w:rPr>
          </w:pPr>
          <w:r w:rsidRPr="009C456F">
            <w:rPr>
              <w:b/>
              <w:color w:val="999999"/>
              <w:sz w:val="13"/>
              <w:szCs w:val="13"/>
            </w:rPr>
            <w:t>Copernicus Publications</w:t>
          </w:r>
        </w:p>
        <w:p w14:paraId="18627831" w14:textId="77777777" w:rsidR="00921B4E" w:rsidRPr="009C456F" w:rsidRDefault="00921B4E" w:rsidP="007A4B95">
          <w:pPr>
            <w:pStyle w:val="Footer"/>
            <w:spacing w:line="180" w:lineRule="atLeast"/>
            <w:rPr>
              <w:color w:val="999999"/>
              <w:sz w:val="13"/>
              <w:szCs w:val="13"/>
            </w:rPr>
          </w:pPr>
          <w:r w:rsidRPr="009C456F">
            <w:rPr>
              <w:color w:val="999999"/>
              <w:sz w:val="13"/>
              <w:szCs w:val="13"/>
            </w:rPr>
            <w:t>Bahnhofsallee 1e</w:t>
          </w:r>
        </w:p>
        <w:p w14:paraId="14A9BDA7" w14:textId="77777777" w:rsidR="00921B4E" w:rsidRPr="009C456F" w:rsidRDefault="00921B4E" w:rsidP="007A4B95">
          <w:pPr>
            <w:pStyle w:val="Footer"/>
            <w:spacing w:line="180" w:lineRule="atLeast"/>
            <w:rPr>
              <w:color w:val="999999"/>
              <w:sz w:val="13"/>
              <w:szCs w:val="13"/>
            </w:rPr>
          </w:pPr>
          <w:r w:rsidRPr="009C456F">
            <w:rPr>
              <w:color w:val="999999"/>
              <w:sz w:val="13"/>
              <w:szCs w:val="13"/>
            </w:rPr>
            <w:t>37081 Göttingen</w:t>
          </w:r>
        </w:p>
        <w:p w14:paraId="4EDD7EF1" w14:textId="77777777" w:rsidR="00921B4E" w:rsidRPr="009C456F" w:rsidRDefault="00921B4E" w:rsidP="007A4B95">
          <w:pPr>
            <w:pStyle w:val="Footer"/>
            <w:spacing w:line="180" w:lineRule="atLeast"/>
            <w:rPr>
              <w:color w:val="999999"/>
              <w:sz w:val="13"/>
              <w:szCs w:val="13"/>
            </w:rPr>
          </w:pPr>
          <w:r w:rsidRPr="009C456F">
            <w:rPr>
              <w:color w:val="999999"/>
              <w:sz w:val="13"/>
              <w:szCs w:val="13"/>
            </w:rPr>
            <w:t>Germany</w:t>
          </w:r>
        </w:p>
        <w:p w14:paraId="225BC423" w14:textId="77777777" w:rsidR="00921B4E" w:rsidRPr="009C456F" w:rsidRDefault="00921B4E" w:rsidP="007A4B95">
          <w:pPr>
            <w:pStyle w:val="Footer"/>
            <w:spacing w:line="180" w:lineRule="atLeast"/>
            <w:rPr>
              <w:color w:val="999999"/>
              <w:sz w:val="13"/>
              <w:szCs w:val="13"/>
            </w:rPr>
          </w:pPr>
        </w:p>
        <w:p w14:paraId="35802B5D" w14:textId="77777777" w:rsidR="00921B4E" w:rsidRPr="009C456F" w:rsidRDefault="00921B4E" w:rsidP="007A4B95">
          <w:pPr>
            <w:pStyle w:val="Footer"/>
            <w:spacing w:line="180" w:lineRule="atLeast"/>
            <w:rPr>
              <w:color w:val="999999"/>
              <w:sz w:val="13"/>
              <w:szCs w:val="13"/>
            </w:rPr>
          </w:pPr>
          <w:r w:rsidRPr="009C456F">
            <w:rPr>
              <w:color w:val="999999"/>
              <w:sz w:val="13"/>
              <w:szCs w:val="13"/>
            </w:rPr>
            <w:t xml:space="preserve">Managing </w:t>
          </w:r>
          <w:proofErr w:type="spellStart"/>
          <w:r w:rsidRPr="009C456F">
            <w:rPr>
              <w:color w:val="999999"/>
              <w:sz w:val="13"/>
              <w:szCs w:val="13"/>
            </w:rPr>
            <w:t>Director</w:t>
          </w:r>
          <w:proofErr w:type="spellEnd"/>
        </w:p>
        <w:p w14:paraId="110C4E8D" w14:textId="77777777" w:rsidR="00921B4E" w:rsidRPr="009C456F" w:rsidRDefault="00921B4E" w:rsidP="007A4B95">
          <w:pPr>
            <w:pStyle w:val="Footer"/>
            <w:spacing w:line="180" w:lineRule="atLeast"/>
            <w:rPr>
              <w:color w:val="999999"/>
              <w:sz w:val="13"/>
              <w:szCs w:val="13"/>
            </w:rPr>
          </w:pPr>
          <w:r w:rsidRPr="009C456F">
            <w:rPr>
              <w:color w:val="999999"/>
              <w:sz w:val="13"/>
              <w:szCs w:val="13"/>
            </w:rPr>
            <w:t>Martin Rasmussen</w:t>
          </w:r>
        </w:p>
      </w:tc>
      <w:tc>
        <w:tcPr>
          <w:tcW w:w="3260" w:type="dxa"/>
          <w:shd w:val="clear" w:color="auto" w:fill="auto"/>
        </w:tcPr>
        <w:p w14:paraId="202E40CE" w14:textId="77777777" w:rsidR="00921B4E" w:rsidRPr="009C456F" w:rsidRDefault="00921B4E" w:rsidP="007A4B95">
          <w:pPr>
            <w:pStyle w:val="Footer"/>
            <w:spacing w:line="180" w:lineRule="atLeast"/>
            <w:rPr>
              <w:b/>
              <w:color w:val="999999"/>
              <w:sz w:val="13"/>
              <w:szCs w:val="13"/>
            </w:rPr>
          </w:pPr>
          <w:r w:rsidRPr="009C456F">
            <w:rPr>
              <w:b/>
              <w:color w:val="999999"/>
              <w:sz w:val="13"/>
              <w:szCs w:val="13"/>
            </w:rPr>
            <w:t>Contact</w:t>
          </w:r>
        </w:p>
        <w:p w14:paraId="2978E08D" w14:textId="77777777" w:rsidR="00921B4E" w:rsidRPr="009C456F" w:rsidRDefault="00921B4E" w:rsidP="007A4B95">
          <w:pPr>
            <w:pStyle w:val="Footer"/>
            <w:spacing w:line="180" w:lineRule="atLeast"/>
            <w:rPr>
              <w:color w:val="999999"/>
              <w:sz w:val="13"/>
              <w:szCs w:val="13"/>
            </w:rPr>
          </w:pPr>
          <w:r w:rsidRPr="009C456F">
            <w:rPr>
              <w:color w:val="999999"/>
              <w:sz w:val="13"/>
              <w:szCs w:val="13"/>
            </w:rPr>
            <w:t>publications@copernicus.org</w:t>
          </w:r>
        </w:p>
        <w:p w14:paraId="1D4B402A" w14:textId="77777777" w:rsidR="00921B4E" w:rsidRPr="009C456F" w:rsidRDefault="00921B4E" w:rsidP="007A4B95">
          <w:pPr>
            <w:pStyle w:val="Footer"/>
            <w:spacing w:line="180" w:lineRule="atLeast"/>
            <w:rPr>
              <w:color w:val="999999"/>
              <w:sz w:val="13"/>
              <w:szCs w:val="13"/>
            </w:rPr>
          </w:pPr>
          <w:bookmarkStart w:id="1" w:name="OLE_LINK1"/>
          <w:bookmarkStart w:id="2" w:name="OLE_LINK2"/>
          <w:r w:rsidRPr="009C456F">
            <w:rPr>
              <w:color w:val="999999"/>
              <w:sz w:val="13"/>
              <w:szCs w:val="13"/>
            </w:rPr>
            <w:t>http://publications.copernicus.org</w:t>
          </w:r>
        </w:p>
        <w:bookmarkEnd w:id="1"/>
        <w:bookmarkEnd w:id="2"/>
        <w:p w14:paraId="6AE954E9" w14:textId="77777777" w:rsidR="00921B4E" w:rsidRPr="009C456F" w:rsidRDefault="00921B4E" w:rsidP="007A4B95">
          <w:pPr>
            <w:pStyle w:val="Footer"/>
            <w:spacing w:line="180" w:lineRule="atLeast"/>
            <w:rPr>
              <w:color w:val="999999"/>
              <w:sz w:val="13"/>
              <w:szCs w:val="13"/>
            </w:rPr>
          </w:pPr>
          <w:r w:rsidRPr="009C456F">
            <w:rPr>
              <w:color w:val="999999"/>
              <w:sz w:val="13"/>
              <w:szCs w:val="13"/>
            </w:rPr>
            <w:t>Phone +49 551 90 03 39 40</w:t>
          </w:r>
        </w:p>
        <w:p w14:paraId="146B5DB1" w14:textId="77777777" w:rsidR="00921B4E" w:rsidRPr="009C456F" w:rsidRDefault="00921B4E" w:rsidP="007A4B95">
          <w:pPr>
            <w:pStyle w:val="Footer"/>
            <w:spacing w:line="180" w:lineRule="atLeast"/>
            <w:rPr>
              <w:b/>
              <w:color w:val="999999"/>
              <w:sz w:val="13"/>
              <w:szCs w:val="13"/>
            </w:rPr>
          </w:pPr>
          <w:r w:rsidRPr="009C456F">
            <w:rPr>
              <w:color w:val="999999"/>
              <w:sz w:val="13"/>
              <w:szCs w:val="13"/>
            </w:rPr>
            <w:t>Fax +49 551 90 03 39 70</w:t>
          </w:r>
        </w:p>
      </w:tc>
      <w:tc>
        <w:tcPr>
          <w:tcW w:w="1984" w:type="dxa"/>
          <w:shd w:val="clear" w:color="auto" w:fill="auto"/>
        </w:tcPr>
        <w:p w14:paraId="75F60A44" w14:textId="77777777" w:rsidR="00921B4E" w:rsidRPr="009C456F" w:rsidRDefault="00921B4E" w:rsidP="007A4B95">
          <w:pPr>
            <w:pStyle w:val="Footer"/>
            <w:spacing w:line="180" w:lineRule="atLeast"/>
            <w:rPr>
              <w:color w:val="999999"/>
              <w:sz w:val="13"/>
              <w:szCs w:val="13"/>
            </w:rPr>
          </w:pPr>
          <w:r w:rsidRPr="009C456F">
            <w:rPr>
              <w:b/>
              <w:color w:val="999999"/>
              <w:sz w:val="13"/>
              <w:szCs w:val="13"/>
            </w:rPr>
            <w:t>Legal Body</w:t>
          </w:r>
          <w:r w:rsidRPr="009C456F">
            <w:rPr>
              <w:color w:val="999999"/>
              <w:sz w:val="13"/>
              <w:szCs w:val="13"/>
            </w:rPr>
            <w:t xml:space="preserve"> </w:t>
          </w:r>
        </w:p>
        <w:p w14:paraId="7AF4D107" w14:textId="77777777" w:rsidR="00921B4E" w:rsidRPr="009C456F" w:rsidRDefault="00921B4E" w:rsidP="007A4B95">
          <w:pPr>
            <w:pStyle w:val="Footer"/>
            <w:spacing w:line="180" w:lineRule="atLeast"/>
            <w:rPr>
              <w:color w:val="999999"/>
              <w:sz w:val="13"/>
              <w:szCs w:val="13"/>
            </w:rPr>
          </w:pPr>
          <w:r w:rsidRPr="009C456F">
            <w:rPr>
              <w:color w:val="999999"/>
              <w:sz w:val="13"/>
              <w:szCs w:val="13"/>
            </w:rPr>
            <w:t>Copernicus Gesellschaft mbH</w:t>
          </w:r>
        </w:p>
        <w:p w14:paraId="1D040357" w14:textId="77777777" w:rsidR="00921B4E" w:rsidRPr="009C456F" w:rsidRDefault="00921B4E" w:rsidP="007A4B95">
          <w:pPr>
            <w:pStyle w:val="Footer"/>
            <w:spacing w:line="180" w:lineRule="atLeast"/>
            <w:rPr>
              <w:color w:val="999999"/>
              <w:sz w:val="13"/>
              <w:szCs w:val="13"/>
            </w:rPr>
          </w:pPr>
          <w:proofErr w:type="spellStart"/>
          <w:r w:rsidRPr="009C456F">
            <w:rPr>
              <w:color w:val="999999"/>
              <w:sz w:val="13"/>
              <w:szCs w:val="13"/>
            </w:rPr>
            <w:t>Based</w:t>
          </w:r>
          <w:proofErr w:type="spellEnd"/>
          <w:r w:rsidRPr="009C456F">
            <w:rPr>
              <w:color w:val="999999"/>
              <w:sz w:val="13"/>
              <w:szCs w:val="13"/>
            </w:rPr>
            <w:t xml:space="preserve"> in Göttingen</w:t>
          </w:r>
        </w:p>
        <w:p w14:paraId="3E00D595" w14:textId="77777777" w:rsidR="00921B4E" w:rsidRPr="001B5B83" w:rsidRDefault="00921B4E" w:rsidP="007A4B95">
          <w:pPr>
            <w:pStyle w:val="Footer"/>
            <w:spacing w:line="180" w:lineRule="atLeast"/>
            <w:rPr>
              <w:color w:val="999999"/>
              <w:sz w:val="13"/>
              <w:szCs w:val="13"/>
              <w:lang w:val="en-GB"/>
            </w:rPr>
          </w:pPr>
          <w:r w:rsidRPr="001B5B83">
            <w:rPr>
              <w:color w:val="999999"/>
              <w:sz w:val="13"/>
              <w:szCs w:val="13"/>
              <w:lang w:val="en-GB"/>
            </w:rPr>
            <w:t>Registered in HRB 131 298</w:t>
          </w:r>
        </w:p>
        <w:p w14:paraId="410E78B7" w14:textId="77777777" w:rsidR="00921B4E" w:rsidRPr="001B5B83" w:rsidRDefault="00921B4E" w:rsidP="007A4B95">
          <w:pPr>
            <w:pStyle w:val="Footer"/>
            <w:spacing w:line="180" w:lineRule="atLeast"/>
            <w:rPr>
              <w:color w:val="999999"/>
              <w:sz w:val="13"/>
              <w:szCs w:val="13"/>
              <w:lang w:val="en-GB"/>
            </w:rPr>
          </w:pPr>
          <w:r w:rsidRPr="001B5B83">
            <w:rPr>
              <w:color w:val="999999"/>
              <w:sz w:val="13"/>
              <w:szCs w:val="13"/>
              <w:lang w:val="en-GB"/>
            </w:rPr>
            <w:t>County Court Göttingen</w:t>
          </w:r>
        </w:p>
        <w:p w14:paraId="6339D82C" w14:textId="77777777" w:rsidR="00921B4E" w:rsidRPr="009C456F" w:rsidRDefault="00921B4E" w:rsidP="007A4B95">
          <w:pPr>
            <w:pStyle w:val="Footer"/>
            <w:spacing w:line="180" w:lineRule="atLeast"/>
            <w:rPr>
              <w:color w:val="999999"/>
              <w:sz w:val="13"/>
              <w:szCs w:val="13"/>
            </w:rPr>
          </w:pPr>
          <w:proofErr w:type="spellStart"/>
          <w:r w:rsidRPr="009C456F">
            <w:rPr>
              <w:color w:val="999999"/>
              <w:sz w:val="13"/>
              <w:szCs w:val="13"/>
            </w:rPr>
            <w:t>Tax</w:t>
          </w:r>
          <w:proofErr w:type="spellEnd"/>
          <w:r w:rsidRPr="009C456F">
            <w:rPr>
              <w:color w:val="999999"/>
              <w:sz w:val="13"/>
              <w:szCs w:val="13"/>
            </w:rPr>
            <w:t xml:space="preserve"> Office FA Göttingen</w:t>
          </w:r>
        </w:p>
        <w:p w14:paraId="3D270C11" w14:textId="77777777" w:rsidR="00921B4E" w:rsidRPr="009C456F" w:rsidRDefault="00921B4E" w:rsidP="007A4B95">
          <w:pPr>
            <w:pStyle w:val="Footer"/>
            <w:spacing w:line="180" w:lineRule="atLeast"/>
            <w:rPr>
              <w:color w:val="999999"/>
              <w:sz w:val="13"/>
              <w:szCs w:val="13"/>
            </w:rPr>
          </w:pPr>
          <w:proofErr w:type="spellStart"/>
          <w:r w:rsidRPr="009C456F">
            <w:rPr>
              <w:color w:val="999999"/>
              <w:sz w:val="13"/>
              <w:szCs w:val="13"/>
            </w:rPr>
            <w:t>USt-IdNr</w:t>
          </w:r>
          <w:proofErr w:type="spellEnd"/>
          <w:r w:rsidRPr="009C456F">
            <w:rPr>
              <w:color w:val="999999"/>
              <w:sz w:val="13"/>
              <w:szCs w:val="13"/>
            </w:rPr>
            <w:t>. DE216566440</w:t>
          </w:r>
        </w:p>
      </w:tc>
    </w:tr>
  </w:tbl>
  <w:p w14:paraId="0322F294" w14:textId="77777777" w:rsidR="00B66241" w:rsidRDefault="00B662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E5666" w14:textId="77777777" w:rsidR="000C2762" w:rsidRDefault="000C2762">
      <w:r>
        <w:separator/>
      </w:r>
    </w:p>
  </w:footnote>
  <w:footnote w:type="continuationSeparator" w:id="0">
    <w:p w14:paraId="0B7BD424" w14:textId="77777777" w:rsidR="000C2762" w:rsidRDefault="000C27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7B9AE" w14:textId="77777777" w:rsidR="00041F09" w:rsidRDefault="00921B4E">
    <w:pPr>
      <w:pStyle w:val="Header"/>
    </w:pPr>
    <w:r>
      <w:rPr>
        <w:noProof/>
        <w:lang w:val="en-GB" w:eastAsia="en-GB"/>
      </w:rPr>
      <w:drawing>
        <wp:anchor distT="0" distB="0" distL="114300" distR="114300" simplePos="0" relativeHeight="251660288" behindDoc="1" locked="0" layoutInCell="1" allowOverlap="1" wp14:anchorId="1673F452" wp14:editId="7970AD66">
          <wp:simplePos x="0" y="0"/>
          <wp:positionH relativeFrom="column">
            <wp:posOffset>-881380</wp:posOffset>
          </wp:positionH>
          <wp:positionV relativeFrom="paragraph">
            <wp:posOffset>19050</wp:posOffset>
          </wp:positionV>
          <wp:extent cx="7521407" cy="1917700"/>
          <wp:effectExtent l="0" t="0" r="381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_copernicus_pub_digiprint..tif"/>
                  <pic:cNvPicPr/>
                </pic:nvPicPr>
                <pic:blipFill rotWithShape="1">
                  <a:blip r:embed="rId1" cstate="print">
                    <a:extLst>
                      <a:ext uri="{28A0092B-C50C-407E-A947-70E740481C1C}">
                        <a14:useLocalDpi xmlns:a14="http://schemas.microsoft.com/office/drawing/2010/main" val="0"/>
                      </a:ext>
                    </a:extLst>
                  </a:blip>
                  <a:srcRect b="81976"/>
                  <a:stretch/>
                </pic:blipFill>
                <pic:spPr bwMode="auto">
                  <a:xfrm>
                    <a:off x="0" y="0"/>
                    <a:ext cx="7521407" cy="191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434E0">
      <w:rPr>
        <w:noProof/>
        <w:lang w:val="en-GB" w:eastAsia="en-GB"/>
      </w:rPr>
      <mc:AlternateContent>
        <mc:Choice Requires="wps">
          <w:drawing>
            <wp:anchor distT="0" distB="0" distL="114300" distR="114300" simplePos="0" relativeHeight="251656192" behindDoc="0" locked="0" layoutInCell="1" allowOverlap="1" wp14:anchorId="72B92A6C" wp14:editId="449D618D">
              <wp:simplePos x="0" y="0"/>
              <wp:positionH relativeFrom="page">
                <wp:posOffset>6158230</wp:posOffset>
              </wp:positionH>
              <wp:positionV relativeFrom="page">
                <wp:posOffset>1717675</wp:posOffset>
              </wp:positionV>
              <wp:extent cx="929005" cy="222250"/>
              <wp:effectExtent l="0" t="3175" r="0" b="3175"/>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2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43F1B2" w14:textId="77777777" w:rsidR="00587AAC" w:rsidRDefault="00587AAC" w:rsidP="00587AAC">
                          <w:pPr>
                            <w:pStyle w:val="Kontakt"/>
                            <w:tabs>
                              <w:tab w:val="left" w:pos="540"/>
                            </w:tabs>
                          </w:pPr>
                          <w:r>
                            <w:t xml:space="preserve">Page </w:t>
                          </w:r>
                          <w:r>
                            <w:fldChar w:fldCharType="begin"/>
                          </w:r>
                          <w:r>
                            <w:instrText xml:space="preserve"> PAGE  \* Arabic  \* MERGEFORMAT </w:instrText>
                          </w:r>
                          <w:r>
                            <w:fldChar w:fldCharType="separate"/>
                          </w:r>
                          <w:r w:rsidR="001B5B83">
                            <w:rPr>
                              <w:noProof/>
                            </w:rPr>
                            <w:t>1</w:t>
                          </w:r>
                          <w:r>
                            <w:fldChar w:fldCharType="end"/>
                          </w:r>
                          <w:r>
                            <w:t>/</w:t>
                          </w:r>
                          <w:fldSimple w:instr=" NUMPAGES  \* Arabic  \* MERGEFORMAT ">
                            <w:r w:rsidR="001B5B83">
                              <w:rPr>
                                <w:noProof/>
                              </w:rPr>
                              <w:t>1</w:t>
                            </w:r>
                          </w:fldSimple>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B92A6C" id="_x0000_t202" coordsize="21600,21600" o:spt="202" path="m,l,21600r21600,l21600,xe">
              <v:stroke joinstyle="miter"/>
              <v:path gradientshapeok="t" o:connecttype="rect"/>
            </v:shapetype>
            <v:shape id="Text Box 19" o:spid="_x0000_s1026" type="#_x0000_t202" style="position:absolute;margin-left:484.9pt;margin-top:135.25pt;width:73.15pt;height:1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" stroked="f">
              <v:textbox inset="0,0,0,0">
                <w:txbxContent>
                  <w:p w14:paraId="2043F1B2" w14:textId="77777777" w:rsidR="00587AAC" w:rsidRDefault="00587AAC" w:rsidP="00587AAC">
                    <w:pPr>
                      <w:pStyle w:val="Kontakt"/>
                      <w:tabs>
                        <w:tab w:val="left" w:pos="540"/>
                      </w:tabs>
                    </w:pPr>
                    <w:r>
                      <w:t xml:space="preserve">Page </w:t>
                    </w:r>
                    <w:r>
                      <w:fldChar w:fldCharType="begin"/>
                    </w:r>
                    <w:r>
                      <w:instrText xml:space="preserve"> PAGE  \* Arabic  \* MERGEFORMAT </w:instrText>
                    </w:r>
                    <w:r>
                      <w:fldChar w:fldCharType="separate"/>
                    </w:r>
                    <w:r w:rsidR="001B5B83">
                      <w:rPr>
                        <w:noProof/>
                      </w:rPr>
                      <w:t>1</w:t>
                    </w:r>
                    <w:r>
                      <w:fldChar w:fldCharType="end"/>
                    </w:r>
                    <w:r>
                      <w:t>/</w:t>
                    </w:r>
                    <w:fldSimple w:instr=" NUMPAGES  \* Arabic  \* MERGEFORMAT ">
                      <w:r w:rsidR="001B5B83">
                        <w:rPr>
                          <w:noProof/>
                        </w:rPr>
                        <w:t>1</w:t>
                      </w:r>
                    </w:fldSimple>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D9097" w14:textId="77777777" w:rsidR="004A3B6F" w:rsidRDefault="006434E0">
    <w:pPr>
      <w:pStyle w:val="Header"/>
    </w:pPr>
    <w:r>
      <w:rPr>
        <w:noProof/>
        <w:lang w:val="en-GB" w:eastAsia="en-GB"/>
      </w:rPr>
      <w:drawing>
        <wp:anchor distT="0" distB="0" distL="114300" distR="114300" simplePos="0" relativeHeight="251659264" behindDoc="1" locked="0" layoutInCell="1" allowOverlap="1" wp14:anchorId="64B442D9" wp14:editId="72757CDC">
          <wp:simplePos x="0" y="0"/>
          <wp:positionH relativeFrom="page">
            <wp:posOffset>0</wp:posOffset>
          </wp:positionH>
          <wp:positionV relativeFrom="page">
            <wp:posOffset>0</wp:posOffset>
          </wp:positionV>
          <wp:extent cx="7203440" cy="10452735"/>
          <wp:effectExtent l="0" t="0" r="0" b="5715"/>
          <wp:wrapNone/>
          <wp:docPr id="16" name="Picture 16" descr="bb-hintergr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b-hintergr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3440" cy="10452735"/>
                  </a:xfrm>
                  <a:prstGeom prst="rect">
                    <a:avLst/>
                  </a:prstGeom>
                  <a:noFill/>
                </pic:spPr>
              </pic:pic>
            </a:graphicData>
          </a:graphic>
          <wp14:sizeRelH relativeFrom="page">
            <wp14:pctWidth>0</wp14:pctWidth>
          </wp14:sizeRelH>
          <wp14:sizeRelV relativeFrom="page">
            <wp14:pctHeight>0</wp14:pctHeight>
          </wp14:sizeRelV>
        </wp:anchor>
      </w:drawing>
    </w:r>
  </w:p>
  <w:p w14:paraId="4D10E8AA" w14:textId="77777777" w:rsidR="004A3B6F" w:rsidRDefault="004A3B6F">
    <w:pPr>
      <w:pStyle w:val="Header"/>
    </w:pPr>
  </w:p>
  <w:p w14:paraId="1CBAACAF" w14:textId="77777777" w:rsidR="004A3B6F" w:rsidRDefault="004A3B6F">
    <w:pPr>
      <w:pStyle w:val="Header"/>
    </w:pPr>
  </w:p>
  <w:p w14:paraId="407F70C5" w14:textId="77777777" w:rsidR="004A3B6F" w:rsidRDefault="004A3B6F">
    <w:pPr>
      <w:pStyle w:val="Header"/>
    </w:pPr>
  </w:p>
  <w:p w14:paraId="7415FC12" w14:textId="77777777" w:rsidR="005B4DCB" w:rsidRDefault="005B4D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C026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D22EEB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5527C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77C1D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D10BA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E0481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610A7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010A8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A4C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3A4ED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11104238">
    <w:abstractNumId w:val="9"/>
  </w:num>
  <w:num w:numId="2" w16cid:durableId="191460045">
    <w:abstractNumId w:val="7"/>
  </w:num>
  <w:num w:numId="3" w16cid:durableId="891113346">
    <w:abstractNumId w:val="6"/>
  </w:num>
  <w:num w:numId="4" w16cid:durableId="1983802213">
    <w:abstractNumId w:val="5"/>
  </w:num>
  <w:num w:numId="5" w16cid:durableId="775952913">
    <w:abstractNumId w:val="4"/>
  </w:num>
  <w:num w:numId="6" w16cid:durableId="978652348">
    <w:abstractNumId w:val="8"/>
  </w:num>
  <w:num w:numId="7" w16cid:durableId="1810315473">
    <w:abstractNumId w:val="3"/>
  </w:num>
  <w:num w:numId="8" w16cid:durableId="2068019974">
    <w:abstractNumId w:val="2"/>
  </w:num>
  <w:num w:numId="9" w16cid:durableId="2100443946">
    <w:abstractNumId w:val="1"/>
  </w:num>
  <w:num w:numId="10" w16cid:durableId="1601330585">
    <w:abstractNumId w:val="0"/>
  </w:num>
  <w:num w:numId="11" w16cid:durableId="12370159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EEB"/>
    <w:rsid w:val="00002EA0"/>
    <w:rsid w:val="00016A0D"/>
    <w:rsid w:val="0004043C"/>
    <w:rsid w:val="00041F09"/>
    <w:rsid w:val="0005089E"/>
    <w:rsid w:val="00096859"/>
    <w:rsid w:val="000A4407"/>
    <w:rsid w:val="000C2762"/>
    <w:rsid w:val="00166591"/>
    <w:rsid w:val="00196F3C"/>
    <w:rsid w:val="001B5B83"/>
    <w:rsid w:val="001B6454"/>
    <w:rsid w:val="002222B6"/>
    <w:rsid w:val="00236CBF"/>
    <w:rsid w:val="0024335E"/>
    <w:rsid w:val="00250C52"/>
    <w:rsid w:val="0026391B"/>
    <w:rsid w:val="00301233"/>
    <w:rsid w:val="00311D44"/>
    <w:rsid w:val="00366CB7"/>
    <w:rsid w:val="00370C22"/>
    <w:rsid w:val="00371BC1"/>
    <w:rsid w:val="00373971"/>
    <w:rsid w:val="003863C2"/>
    <w:rsid w:val="003B6168"/>
    <w:rsid w:val="003C20CD"/>
    <w:rsid w:val="003C4A59"/>
    <w:rsid w:val="003E1C91"/>
    <w:rsid w:val="003F075A"/>
    <w:rsid w:val="00434DAF"/>
    <w:rsid w:val="004351CC"/>
    <w:rsid w:val="00443B33"/>
    <w:rsid w:val="00451E6F"/>
    <w:rsid w:val="004678F0"/>
    <w:rsid w:val="004768CF"/>
    <w:rsid w:val="00485B5A"/>
    <w:rsid w:val="00487496"/>
    <w:rsid w:val="0049716F"/>
    <w:rsid w:val="004A3B6F"/>
    <w:rsid w:val="004E57C3"/>
    <w:rsid w:val="0050624F"/>
    <w:rsid w:val="0052656B"/>
    <w:rsid w:val="00533DF1"/>
    <w:rsid w:val="005617AB"/>
    <w:rsid w:val="00587AAC"/>
    <w:rsid w:val="005B4DCB"/>
    <w:rsid w:val="00600A5A"/>
    <w:rsid w:val="00613A64"/>
    <w:rsid w:val="006172A2"/>
    <w:rsid w:val="00631979"/>
    <w:rsid w:val="00631BB6"/>
    <w:rsid w:val="006434E0"/>
    <w:rsid w:val="00662EBA"/>
    <w:rsid w:val="0066787D"/>
    <w:rsid w:val="00670486"/>
    <w:rsid w:val="00670BBF"/>
    <w:rsid w:val="00681B51"/>
    <w:rsid w:val="006A0BC5"/>
    <w:rsid w:val="006B3297"/>
    <w:rsid w:val="006D1EDD"/>
    <w:rsid w:val="006F3744"/>
    <w:rsid w:val="00746729"/>
    <w:rsid w:val="007724E1"/>
    <w:rsid w:val="00780B27"/>
    <w:rsid w:val="007F2A12"/>
    <w:rsid w:val="00803ACF"/>
    <w:rsid w:val="008400AF"/>
    <w:rsid w:val="00846CEB"/>
    <w:rsid w:val="008B1E7D"/>
    <w:rsid w:val="008C21BB"/>
    <w:rsid w:val="009144B4"/>
    <w:rsid w:val="009174D8"/>
    <w:rsid w:val="00921B4E"/>
    <w:rsid w:val="00921B94"/>
    <w:rsid w:val="00964F05"/>
    <w:rsid w:val="00974B5A"/>
    <w:rsid w:val="0098521F"/>
    <w:rsid w:val="009938B5"/>
    <w:rsid w:val="009B20C3"/>
    <w:rsid w:val="009C7583"/>
    <w:rsid w:val="00A36A2E"/>
    <w:rsid w:val="00A42408"/>
    <w:rsid w:val="00A52AAA"/>
    <w:rsid w:val="00A66C04"/>
    <w:rsid w:val="00AA0EF4"/>
    <w:rsid w:val="00AB0476"/>
    <w:rsid w:val="00AC2363"/>
    <w:rsid w:val="00AF56D1"/>
    <w:rsid w:val="00B01532"/>
    <w:rsid w:val="00B60B85"/>
    <w:rsid w:val="00B66241"/>
    <w:rsid w:val="00B66D84"/>
    <w:rsid w:val="00B82D9C"/>
    <w:rsid w:val="00B97579"/>
    <w:rsid w:val="00BE5131"/>
    <w:rsid w:val="00C139C5"/>
    <w:rsid w:val="00C21C4B"/>
    <w:rsid w:val="00C32320"/>
    <w:rsid w:val="00C66F91"/>
    <w:rsid w:val="00C71812"/>
    <w:rsid w:val="00C765D8"/>
    <w:rsid w:val="00C97EEB"/>
    <w:rsid w:val="00CB6F3F"/>
    <w:rsid w:val="00CC0D3F"/>
    <w:rsid w:val="00CC58EB"/>
    <w:rsid w:val="00CE64AD"/>
    <w:rsid w:val="00D21B28"/>
    <w:rsid w:val="00D3647E"/>
    <w:rsid w:val="00D720D8"/>
    <w:rsid w:val="00D8319F"/>
    <w:rsid w:val="00D839AC"/>
    <w:rsid w:val="00D952C8"/>
    <w:rsid w:val="00DA3618"/>
    <w:rsid w:val="00DB5BAB"/>
    <w:rsid w:val="00DC0D59"/>
    <w:rsid w:val="00DC373F"/>
    <w:rsid w:val="00DF5EA0"/>
    <w:rsid w:val="00DF62E9"/>
    <w:rsid w:val="00E207D3"/>
    <w:rsid w:val="00EC6CAC"/>
    <w:rsid w:val="00F2359B"/>
    <w:rsid w:val="00F42621"/>
    <w:rsid w:val="00F9422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41E842"/>
  <w15:chartTrackingRefBased/>
  <w15:docId w15:val="{DAA9A84D-804E-492A-BF62-73C990FE2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5D8"/>
    <w:pPr>
      <w:spacing w:line="260" w:lineRule="exact"/>
    </w:pPr>
    <w:rPr>
      <w:rFonts w:ascii="Verdana" w:hAnsi="Verdana"/>
      <w:sz w:val="19"/>
      <w:szCs w:val="24"/>
      <w:lang w:val="de-DE" w:eastAsia="de-DE"/>
    </w:rPr>
  </w:style>
  <w:style w:type="paragraph" w:styleId="Heading1">
    <w:name w:val="heading 1"/>
    <w:basedOn w:val="Normal"/>
    <w:next w:val="Normal"/>
    <w:qFormat/>
    <w:rsid w:val="009144B4"/>
    <w:pPr>
      <w:keepNext/>
      <w:spacing w:before="240" w:after="360" w:line="240" w:lineRule="auto"/>
      <w:outlineLvl w:val="0"/>
    </w:pPr>
    <w:rPr>
      <w:rFonts w:cs="Arial"/>
      <w:b/>
      <w:bCs/>
      <w:color w:val="000000"/>
      <w:kern w:val="32"/>
      <w:sz w:val="32"/>
      <w:szCs w:val="32"/>
    </w:rPr>
  </w:style>
  <w:style w:type="paragraph" w:styleId="Heading2">
    <w:name w:val="heading 2"/>
    <w:basedOn w:val="Normal"/>
    <w:next w:val="Normal"/>
    <w:qFormat/>
    <w:rsid w:val="002222B6"/>
    <w:pPr>
      <w:keepNext/>
      <w:pBdr>
        <w:bottom w:val="single" w:sz="4" w:space="1" w:color="808080"/>
      </w:pBdr>
      <w:spacing w:before="240" w:after="260" w:line="240" w:lineRule="auto"/>
      <w:outlineLvl w:val="1"/>
    </w:pPr>
    <w:rPr>
      <w:rFonts w:cs="Arial"/>
      <w:b/>
      <w:bCs/>
      <w:iCs/>
      <w:sz w:val="24"/>
      <w:szCs w:val="28"/>
    </w:rPr>
  </w:style>
  <w:style w:type="paragraph" w:styleId="Heading3">
    <w:name w:val="heading 3"/>
    <w:basedOn w:val="Normal"/>
    <w:next w:val="Normal"/>
    <w:qFormat/>
    <w:rsid w:val="009144B4"/>
    <w:pPr>
      <w:keepNext/>
      <w:spacing w:before="240" w:after="260"/>
      <w:outlineLvl w:val="2"/>
    </w:pPr>
    <w:rPr>
      <w:rFonts w:cs="Arial"/>
      <w:b/>
      <w:bCs/>
      <w:szCs w:val="26"/>
    </w:rPr>
  </w:style>
  <w:style w:type="paragraph" w:styleId="Heading4">
    <w:name w:val="heading 4"/>
    <w:basedOn w:val="Normal"/>
    <w:next w:val="Normal"/>
    <w:qFormat/>
    <w:rsid w:val="00803ACF"/>
    <w:pPr>
      <w:keepNext/>
      <w:spacing w:before="240"/>
      <w:outlineLvl w:val="3"/>
    </w:pPr>
    <w:rPr>
      <w:b/>
      <w:bCs/>
      <w:szCs w:val="28"/>
    </w:rPr>
  </w:style>
  <w:style w:type="paragraph" w:styleId="Heading5">
    <w:name w:val="heading 5"/>
    <w:basedOn w:val="Normal"/>
    <w:next w:val="Normal"/>
    <w:link w:val="Heading5Char"/>
    <w:semiHidden/>
    <w:unhideWhenUsed/>
    <w:qFormat/>
    <w:rsid w:val="00C97EEB"/>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semiHidden/>
    <w:unhideWhenUsed/>
    <w:qFormat/>
    <w:rsid w:val="00C97EE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semiHidden/>
    <w:unhideWhenUsed/>
    <w:qFormat/>
    <w:rsid w:val="00C97EE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semiHidden/>
    <w:unhideWhenUsed/>
    <w:qFormat/>
    <w:rsid w:val="00C97EE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semiHidden/>
    <w:unhideWhenUsed/>
    <w:qFormat/>
    <w:rsid w:val="00C97EE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4DCB"/>
    <w:pPr>
      <w:tabs>
        <w:tab w:val="center" w:pos="4536"/>
        <w:tab w:val="right" w:pos="9072"/>
      </w:tabs>
    </w:pPr>
  </w:style>
  <w:style w:type="paragraph" w:styleId="Footer">
    <w:name w:val="footer"/>
    <w:basedOn w:val="Normal"/>
    <w:link w:val="FooterChar"/>
    <w:qFormat/>
    <w:rsid w:val="005B4DCB"/>
    <w:pPr>
      <w:tabs>
        <w:tab w:val="center" w:pos="4536"/>
        <w:tab w:val="right" w:pos="9072"/>
      </w:tabs>
    </w:pPr>
  </w:style>
  <w:style w:type="paragraph" w:customStyle="1" w:styleId="Kontakt">
    <w:name w:val="Kontakt"/>
    <w:basedOn w:val="Normal"/>
    <w:qFormat/>
    <w:rsid w:val="00C66F91"/>
    <w:pPr>
      <w:spacing w:line="160" w:lineRule="exact"/>
    </w:pPr>
    <w:rPr>
      <w:color w:val="808080"/>
      <w:sz w:val="13"/>
    </w:rPr>
  </w:style>
  <w:style w:type="paragraph" w:customStyle="1" w:styleId="Betreff">
    <w:name w:val="Betreff"/>
    <w:basedOn w:val="Normal"/>
    <w:next w:val="Normal"/>
    <w:qFormat/>
    <w:rsid w:val="007724E1"/>
    <w:rPr>
      <w:b/>
    </w:rPr>
  </w:style>
  <w:style w:type="character" w:styleId="Hyperlink">
    <w:name w:val="Hyperlink"/>
    <w:rsid w:val="00AA0EF4"/>
    <w:rPr>
      <w:color w:val="0000FF"/>
      <w:u w:val="single"/>
    </w:rPr>
  </w:style>
  <w:style w:type="table" w:styleId="TableGrid">
    <w:name w:val="Table Grid"/>
    <w:basedOn w:val="TableNormal"/>
    <w:rsid w:val="009938B5"/>
    <w:pPr>
      <w:spacing w:line="260" w:lineRule="exact"/>
    </w:pPr>
    <w:tblPr>
      <w:tblCellMar>
        <w:left w:w="0" w:type="dxa"/>
        <w:right w:w="0" w:type="dxa"/>
      </w:tblCellMar>
    </w:tblPr>
  </w:style>
  <w:style w:type="paragraph" w:customStyle="1" w:styleId="Name">
    <w:name w:val="Name"/>
    <w:basedOn w:val="Normal"/>
    <w:qFormat/>
    <w:rsid w:val="00A42408"/>
    <w:pPr>
      <w:spacing w:before="160" w:after="80"/>
    </w:pPr>
    <w:rPr>
      <w:rFonts w:ascii="Book Antiqua" w:hAnsi="Book Antiqua"/>
      <w:color w:val="808080"/>
      <w:sz w:val="22"/>
    </w:rPr>
  </w:style>
  <w:style w:type="paragraph" w:styleId="BalloonText">
    <w:name w:val="Balloon Text"/>
    <w:basedOn w:val="Normal"/>
    <w:semiHidden/>
    <w:rsid w:val="00B82D9C"/>
    <w:rPr>
      <w:rFonts w:ascii="Tahoma" w:hAnsi="Tahoma" w:cs="Tahoma"/>
      <w:sz w:val="16"/>
      <w:szCs w:val="16"/>
    </w:rPr>
  </w:style>
  <w:style w:type="paragraph" w:styleId="NormalWeb">
    <w:name w:val="Normal (Web)"/>
    <w:basedOn w:val="Normal"/>
    <w:rsid w:val="00587AAC"/>
    <w:pPr>
      <w:spacing w:before="100" w:beforeAutospacing="1" w:after="100" w:afterAutospacing="1" w:line="240" w:lineRule="auto"/>
    </w:pPr>
    <w:rPr>
      <w:rFonts w:ascii="Times New Roman" w:hAnsi="Times New Roman"/>
      <w:sz w:val="24"/>
    </w:rPr>
  </w:style>
  <w:style w:type="table" w:customStyle="1" w:styleId="Copernicus">
    <w:name w:val="Copernicus"/>
    <w:basedOn w:val="TableNormal"/>
    <w:rsid w:val="003E1C91"/>
    <w:rPr>
      <w:rFonts w:ascii="Verdana" w:hAnsi="Verdana"/>
      <w:sz w:val="19"/>
      <w:lang w:eastAsia="en-GB"/>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customStyle="1" w:styleId="Bullets">
    <w:name w:val="Bullets"/>
    <w:basedOn w:val="Normal"/>
    <w:link w:val="BulletsChar"/>
    <w:qFormat/>
    <w:rsid w:val="003E1C91"/>
    <w:pPr>
      <w:numPr>
        <w:numId w:val="11"/>
      </w:numPr>
    </w:pPr>
    <w:rPr>
      <w:lang w:val="en-GB"/>
    </w:rPr>
  </w:style>
  <w:style w:type="character" w:customStyle="1" w:styleId="BulletsChar">
    <w:name w:val="Bullets Char"/>
    <w:link w:val="Bullets"/>
    <w:rsid w:val="003E1C91"/>
    <w:rPr>
      <w:rFonts w:ascii="Verdana" w:hAnsi="Verdana"/>
      <w:sz w:val="19"/>
      <w:szCs w:val="24"/>
      <w:lang w:eastAsia="de-DE"/>
    </w:rPr>
  </w:style>
  <w:style w:type="character" w:customStyle="1" w:styleId="FooterChar">
    <w:name w:val="Footer Char"/>
    <w:link w:val="Footer"/>
    <w:rsid w:val="00921B4E"/>
    <w:rPr>
      <w:rFonts w:ascii="Verdana" w:hAnsi="Verdana"/>
      <w:sz w:val="19"/>
      <w:szCs w:val="24"/>
      <w:lang w:val="de-DE" w:eastAsia="de-DE"/>
    </w:rPr>
  </w:style>
  <w:style w:type="character" w:customStyle="1" w:styleId="Heading5Char">
    <w:name w:val="Heading 5 Char"/>
    <w:basedOn w:val="DefaultParagraphFont"/>
    <w:link w:val="Heading5"/>
    <w:semiHidden/>
    <w:rsid w:val="00C97EEB"/>
    <w:rPr>
      <w:rFonts w:asciiTheme="minorHAnsi" w:eastAsiaTheme="majorEastAsia" w:hAnsiTheme="minorHAnsi" w:cstheme="majorBidi"/>
      <w:color w:val="365F91" w:themeColor="accent1" w:themeShade="BF"/>
      <w:sz w:val="19"/>
      <w:szCs w:val="24"/>
      <w:lang w:val="de-DE" w:eastAsia="de-DE"/>
    </w:rPr>
  </w:style>
  <w:style w:type="character" w:customStyle="1" w:styleId="Heading6Char">
    <w:name w:val="Heading 6 Char"/>
    <w:basedOn w:val="DefaultParagraphFont"/>
    <w:link w:val="Heading6"/>
    <w:semiHidden/>
    <w:rsid w:val="00C97EEB"/>
    <w:rPr>
      <w:rFonts w:asciiTheme="minorHAnsi" w:eastAsiaTheme="majorEastAsia" w:hAnsiTheme="minorHAnsi" w:cstheme="majorBidi"/>
      <w:i/>
      <w:iCs/>
      <w:color w:val="595959" w:themeColor="text1" w:themeTint="A6"/>
      <w:sz w:val="19"/>
      <w:szCs w:val="24"/>
      <w:lang w:val="de-DE" w:eastAsia="de-DE"/>
    </w:rPr>
  </w:style>
  <w:style w:type="character" w:customStyle="1" w:styleId="Heading7Char">
    <w:name w:val="Heading 7 Char"/>
    <w:basedOn w:val="DefaultParagraphFont"/>
    <w:link w:val="Heading7"/>
    <w:semiHidden/>
    <w:rsid w:val="00C97EEB"/>
    <w:rPr>
      <w:rFonts w:asciiTheme="minorHAnsi" w:eastAsiaTheme="majorEastAsia" w:hAnsiTheme="minorHAnsi" w:cstheme="majorBidi"/>
      <w:color w:val="595959" w:themeColor="text1" w:themeTint="A6"/>
      <w:sz w:val="19"/>
      <w:szCs w:val="24"/>
      <w:lang w:val="de-DE" w:eastAsia="de-DE"/>
    </w:rPr>
  </w:style>
  <w:style w:type="character" w:customStyle="1" w:styleId="Heading8Char">
    <w:name w:val="Heading 8 Char"/>
    <w:basedOn w:val="DefaultParagraphFont"/>
    <w:link w:val="Heading8"/>
    <w:semiHidden/>
    <w:rsid w:val="00C97EEB"/>
    <w:rPr>
      <w:rFonts w:asciiTheme="minorHAnsi" w:eastAsiaTheme="majorEastAsia" w:hAnsiTheme="minorHAnsi" w:cstheme="majorBidi"/>
      <w:i/>
      <w:iCs/>
      <w:color w:val="272727" w:themeColor="text1" w:themeTint="D8"/>
      <w:sz w:val="19"/>
      <w:szCs w:val="24"/>
      <w:lang w:val="de-DE" w:eastAsia="de-DE"/>
    </w:rPr>
  </w:style>
  <w:style w:type="character" w:customStyle="1" w:styleId="Heading9Char">
    <w:name w:val="Heading 9 Char"/>
    <w:basedOn w:val="DefaultParagraphFont"/>
    <w:link w:val="Heading9"/>
    <w:semiHidden/>
    <w:rsid w:val="00C97EEB"/>
    <w:rPr>
      <w:rFonts w:asciiTheme="minorHAnsi" w:eastAsiaTheme="majorEastAsia" w:hAnsiTheme="minorHAnsi" w:cstheme="majorBidi"/>
      <w:color w:val="272727" w:themeColor="text1" w:themeTint="D8"/>
      <w:sz w:val="19"/>
      <w:szCs w:val="24"/>
      <w:lang w:val="de-DE" w:eastAsia="de-DE"/>
    </w:rPr>
  </w:style>
  <w:style w:type="paragraph" w:styleId="Title">
    <w:name w:val="Title"/>
    <w:basedOn w:val="Normal"/>
    <w:next w:val="Normal"/>
    <w:link w:val="TitleChar"/>
    <w:rsid w:val="00C97E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C97EEB"/>
    <w:rPr>
      <w:rFonts w:asciiTheme="majorHAnsi" w:eastAsiaTheme="majorEastAsia" w:hAnsiTheme="majorHAnsi" w:cstheme="majorBidi"/>
      <w:spacing w:val="-10"/>
      <w:kern w:val="28"/>
      <w:sz w:val="56"/>
      <w:szCs w:val="56"/>
      <w:lang w:val="de-DE" w:eastAsia="de-DE"/>
    </w:rPr>
  </w:style>
  <w:style w:type="paragraph" w:styleId="Subtitle">
    <w:name w:val="Subtitle"/>
    <w:basedOn w:val="Normal"/>
    <w:next w:val="Normal"/>
    <w:link w:val="SubtitleChar"/>
    <w:rsid w:val="00C97EE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rsid w:val="00C97EEB"/>
    <w:rPr>
      <w:rFonts w:asciiTheme="minorHAnsi" w:eastAsiaTheme="majorEastAsia" w:hAnsiTheme="minorHAnsi" w:cstheme="majorBidi"/>
      <w:color w:val="595959" w:themeColor="text1" w:themeTint="A6"/>
      <w:spacing w:val="15"/>
      <w:sz w:val="28"/>
      <w:szCs w:val="28"/>
      <w:lang w:val="de-DE" w:eastAsia="de-DE"/>
    </w:rPr>
  </w:style>
  <w:style w:type="paragraph" w:styleId="Quote">
    <w:name w:val="Quote"/>
    <w:basedOn w:val="Normal"/>
    <w:next w:val="Normal"/>
    <w:link w:val="QuoteChar"/>
    <w:uiPriority w:val="29"/>
    <w:rsid w:val="00C97EE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97EEB"/>
    <w:rPr>
      <w:rFonts w:ascii="Verdana" w:hAnsi="Verdana"/>
      <w:i/>
      <w:iCs/>
      <w:color w:val="404040" w:themeColor="text1" w:themeTint="BF"/>
      <w:sz w:val="19"/>
      <w:szCs w:val="24"/>
      <w:lang w:val="de-DE" w:eastAsia="de-DE"/>
    </w:rPr>
  </w:style>
  <w:style w:type="paragraph" w:styleId="ListParagraph">
    <w:name w:val="List Paragraph"/>
    <w:basedOn w:val="Normal"/>
    <w:uiPriority w:val="34"/>
    <w:rsid w:val="00C97EEB"/>
    <w:pPr>
      <w:ind w:left="720"/>
      <w:contextualSpacing/>
    </w:pPr>
  </w:style>
  <w:style w:type="character" w:styleId="IntenseEmphasis">
    <w:name w:val="Intense Emphasis"/>
    <w:basedOn w:val="DefaultParagraphFont"/>
    <w:uiPriority w:val="21"/>
    <w:rsid w:val="00C97EEB"/>
    <w:rPr>
      <w:i/>
      <w:iCs/>
      <w:color w:val="365F91" w:themeColor="accent1" w:themeShade="BF"/>
    </w:rPr>
  </w:style>
  <w:style w:type="paragraph" w:styleId="IntenseQuote">
    <w:name w:val="Intense Quote"/>
    <w:basedOn w:val="Normal"/>
    <w:next w:val="Normal"/>
    <w:link w:val="IntenseQuoteChar"/>
    <w:uiPriority w:val="30"/>
    <w:rsid w:val="00C97EE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97EEB"/>
    <w:rPr>
      <w:rFonts w:ascii="Verdana" w:hAnsi="Verdana"/>
      <w:i/>
      <w:iCs/>
      <w:color w:val="365F91" w:themeColor="accent1" w:themeShade="BF"/>
      <w:sz w:val="19"/>
      <w:szCs w:val="24"/>
      <w:lang w:val="de-DE" w:eastAsia="de-DE"/>
    </w:rPr>
  </w:style>
  <w:style w:type="character" w:styleId="IntenseReference">
    <w:name w:val="Intense Reference"/>
    <w:basedOn w:val="DefaultParagraphFont"/>
    <w:uiPriority w:val="32"/>
    <w:rsid w:val="00C97EEB"/>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2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655</Characters>
  <Application>Microsoft Office Word</Application>
  <DocSecurity>0</DocSecurity>
  <Lines>5</Lines>
  <Paragraphs>1</Paragraphs>
  <ScaleCrop>false</ScaleCrop>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Publications_DigiPrint</dc:title>
  <dc:subject>Copernicus Publications Document</dc:subject>
  <dc:creator>Dagmar Eikenroth</dc:creator>
  <cp:keywords/>
  <dc:description/>
  <cp:lastModifiedBy>Dagmar Eikenroth</cp:lastModifiedBy>
  <cp:revision>1</cp:revision>
  <cp:lastPrinted>2008-10-22T16:29:00Z</cp:lastPrinted>
  <dcterms:created xsi:type="dcterms:W3CDTF">2024-04-08T11:40:00Z</dcterms:created>
  <dcterms:modified xsi:type="dcterms:W3CDTF">2024-04-08T11:41:00Z</dcterms:modified>
</cp:coreProperties>
</file>